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787" w:rsidRPr="00D51787" w:rsidRDefault="00D51787" w:rsidP="00D51787">
      <w:pPr>
        <w:pStyle w:val="NormalWeb"/>
        <w:spacing w:before="134" w:beforeAutospacing="0" w:after="0" w:afterAutospacing="0"/>
        <w:ind w:left="547" w:hanging="547"/>
        <w:jc w:val="center"/>
        <w:textAlignment w:val="baseline"/>
        <w:rPr>
          <w:rFonts w:asciiTheme="minorHAnsi" w:eastAsiaTheme="minorEastAsia" w:hAnsi="Calibri" w:cstheme="minorBidi"/>
          <w:iCs/>
          <w:color w:val="000000" w:themeColor="text1"/>
          <w:kern w:val="24"/>
          <w:sz w:val="72"/>
          <w:szCs w:val="72"/>
          <w:u w:val="single"/>
        </w:rPr>
      </w:pPr>
      <w:r w:rsidRPr="00D51787">
        <w:rPr>
          <w:rFonts w:asciiTheme="minorHAnsi" w:eastAsiaTheme="minorEastAsia" w:hAnsi="Calibri" w:cstheme="minorBidi"/>
          <w:iCs/>
          <w:color w:val="000000" w:themeColor="text1"/>
          <w:kern w:val="24"/>
          <w:sz w:val="72"/>
          <w:szCs w:val="72"/>
          <w:u w:val="single"/>
        </w:rPr>
        <w:t>Tips on Using Slides</w:t>
      </w:r>
    </w:p>
    <w:p w:rsidR="00D51787" w:rsidRDefault="00D51787" w:rsidP="00D51787">
      <w:pPr>
        <w:pStyle w:val="NormalWeb"/>
        <w:spacing w:before="134" w:beforeAutospacing="0" w:after="0" w:afterAutospacing="0"/>
        <w:ind w:left="547" w:hanging="547"/>
        <w:textAlignment w:val="baseline"/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56"/>
          <w:szCs w:val="56"/>
        </w:rPr>
      </w:pPr>
      <w:bookmarkStart w:id="0" w:name="_GoBack"/>
      <w:bookmarkEnd w:id="0"/>
    </w:p>
    <w:p w:rsidR="00D51787" w:rsidRDefault="00D51787" w:rsidP="00D51787">
      <w:pPr>
        <w:pStyle w:val="NormalWeb"/>
        <w:spacing w:before="134" w:beforeAutospacing="0" w:after="0" w:afterAutospacing="0"/>
        <w:ind w:left="547" w:hanging="547"/>
        <w:textAlignment w:val="baseline"/>
      </w:pP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56"/>
          <w:szCs w:val="56"/>
        </w:rPr>
        <w:t>Consider:</w:t>
      </w:r>
    </w:p>
    <w:p w:rsidR="00D51787" w:rsidRDefault="00D51787" w:rsidP="00D51787">
      <w:pPr>
        <w:pStyle w:val="NormalWeb"/>
        <w:spacing w:before="173" w:beforeAutospacing="0" w:after="0" w:afterAutospacing="0"/>
        <w:ind w:left="547" w:hanging="547"/>
        <w:textAlignment w:val="baseline"/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72"/>
          <w:szCs w:val="72"/>
        </w:rPr>
        <w:t>S</w:t>
      </w:r>
      <w:r>
        <w:rPr>
          <w:rFonts w:asciiTheme="minorHAnsi" w:eastAsiaTheme="minorEastAsia" w:hAnsi="Calibri" w:cstheme="minorBidi"/>
          <w:color w:val="000000" w:themeColor="text1"/>
          <w:kern w:val="24"/>
          <w:sz w:val="56"/>
          <w:szCs w:val="56"/>
        </w:rPr>
        <w:t xml:space="preserve">tyle –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40"/>
        </w:rPr>
        <w:t>White or yellow on blue, or black on white</w:t>
      </w:r>
    </w:p>
    <w:p w:rsidR="00D51787" w:rsidRDefault="00D51787" w:rsidP="00D51787">
      <w:pPr>
        <w:pStyle w:val="NormalWeb"/>
        <w:spacing w:before="173" w:beforeAutospacing="0" w:after="0" w:afterAutospacing="0"/>
        <w:ind w:left="547" w:hanging="547"/>
        <w:textAlignment w:val="baseline"/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72"/>
          <w:szCs w:val="72"/>
        </w:rPr>
        <w:t>W</w:t>
      </w:r>
      <w:r>
        <w:rPr>
          <w:rFonts w:asciiTheme="minorHAnsi" w:eastAsiaTheme="minorEastAsia" w:hAnsi="Calibri" w:cstheme="minorBidi"/>
          <w:color w:val="000000" w:themeColor="text1"/>
          <w:kern w:val="24"/>
          <w:sz w:val="56"/>
          <w:szCs w:val="56"/>
        </w:rPr>
        <w:t xml:space="preserve">ords –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40"/>
        </w:rPr>
        <w:t xml:space="preserve">5-7 lines of text on each slide </w:t>
      </w:r>
      <w:proofErr w:type="spellStart"/>
      <w:proofErr w:type="gramStart"/>
      <w:r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40"/>
        </w:rPr>
        <w:t>inc</w:t>
      </w:r>
      <w:proofErr w:type="spellEnd"/>
      <w:proofErr w:type="gramEnd"/>
      <w:r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40"/>
        </w:rPr>
        <w:t xml:space="preserve"> title and footers.  Arial is easiest to read.</w:t>
      </w:r>
    </w:p>
    <w:p w:rsidR="00D51787" w:rsidRDefault="00D51787" w:rsidP="00D51787">
      <w:pPr>
        <w:pStyle w:val="NormalWeb"/>
        <w:spacing w:before="173" w:beforeAutospacing="0" w:after="0" w:afterAutospacing="0"/>
        <w:ind w:left="547" w:hanging="547"/>
        <w:textAlignment w:val="baseline"/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72"/>
          <w:szCs w:val="72"/>
        </w:rPr>
        <w:t>I</w:t>
      </w:r>
      <w:r>
        <w:rPr>
          <w:rFonts w:asciiTheme="minorHAnsi" w:eastAsiaTheme="minorEastAsia" w:hAnsi="Calibri" w:cstheme="minorBidi"/>
          <w:color w:val="000000" w:themeColor="text1"/>
          <w:kern w:val="24"/>
          <w:sz w:val="56"/>
          <w:szCs w:val="56"/>
        </w:rPr>
        <w:t xml:space="preserve">mages –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</w:rPr>
        <w:t>Yes, because you can speak the words!</w:t>
      </w:r>
    </w:p>
    <w:p w:rsidR="00D51787" w:rsidRDefault="00D51787" w:rsidP="00D51787">
      <w:pPr>
        <w:pStyle w:val="NormalWeb"/>
        <w:spacing w:before="173" w:beforeAutospacing="0" w:after="0" w:afterAutospacing="0"/>
        <w:ind w:left="547" w:hanging="547"/>
        <w:textAlignment w:val="baseline"/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72"/>
          <w:szCs w:val="72"/>
        </w:rPr>
        <w:t>P</w:t>
      </w:r>
      <w:r>
        <w:rPr>
          <w:rFonts w:asciiTheme="minorHAnsi" w:eastAsiaTheme="minorEastAsia" w:hAnsi="Calibri" w:cstheme="minorBidi"/>
          <w:color w:val="000000" w:themeColor="text1"/>
          <w:kern w:val="24"/>
          <w:sz w:val="56"/>
          <w:szCs w:val="56"/>
        </w:rPr>
        <w:t xml:space="preserve">alette –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40"/>
        </w:rPr>
        <w:t>Use of background images can be distracting</w:t>
      </w:r>
    </w:p>
    <w:p w:rsidR="00D51787" w:rsidRDefault="00D51787" w:rsidP="00D51787">
      <w:pPr>
        <w:pStyle w:val="NormalWeb"/>
        <w:spacing w:before="173" w:beforeAutospacing="0" w:after="0" w:afterAutospacing="0"/>
        <w:ind w:left="547" w:hanging="547"/>
        <w:textAlignment w:val="baseline"/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72"/>
          <w:szCs w:val="72"/>
        </w:rPr>
        <w:t>E</w:t>
      </w:r>
      <w:r>
        <w:rPr>
          <w:rFonts w:asciiTheme="minorHAnsi" w:eastAsiaTheme="minorEastAsia" w:hAnsi="Calibri" w:cstheme="minorBidi"/>
          <w:color w:val="000000" w:themeColor="text1"/>
          <w:kern w:val="24"/>
          <w:sz w:val="56"/>
          <w:szCs w:val="56"/>
        </w:rPr>
        <w:t xml:space="preserve">xtras –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48"/>
          <w:szCs w:val="48"/>
        </w:rPr>
        <w:t>Videos good.  Less is more.  Just because you CAN do it in PowerPoint doesn’t mean that you SHOULD.</w:t>
      </w:r>
    </w:p>
    <w:p w:rsidR="00C96831" w:rsidRDefault="00C96831"/>
    <w:sectPr w:rsidR="00C968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787"/>
    <w:rsid w:val="00C96831"/>
    <w:rsid w:val="00D51787"/>
    <w:rsid w:val="00F6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17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17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Aitken</dc:creator>
  <cp:lastModifiedBy>Debbie Aitken</cp:lastModifiedBy>
  <cp:revision>1</cp:revision>
  <dcterms:created xsi:type="dcterms:W3CDTF">2012-02-06T17:47:00Z</dcterms:created>
  <dcterms:modified xsi:type="dcterms:W3CDTF">2012-02-06T17:48:00Z</dcterms:modified>
</cp:coreProperties>
</file>